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8A" w:rsidRDefault="00CD148A" w:rsidP="00CD148A">
      <w:pPr>
        <w:pBdr>
          <w:bottom w:val="single" w:sz="2" w:space="6" w:color="000000"/>
        </w:pBdr>
        <w:autoSpaceDE w:val="0"/>
        <w:autoSpaceDN w:val="0"/>
        <w:adjustRightInd w:val="0"/>
        <w:spacing w:before="57"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>
        <w:rPr>
          <w:rFonts w:cs="AgendaPl Bold"/>
          <w:b/>
          <w:bCs/>
          <w:caps/>
          <w:color w:val="024DA1"/>
          <w:sz w:val="36"/>
          <w:szCs w:val="36"/>
        </w:rPr>
        <w:t>Wymagania edukacyjne</w:t>
      </w:r>
    </w:p>
    <w:p w:rsidR="00CD148A" w:rsidRDefault="00CD148A" w:rsidP="00793AB1">
      <w:pPr>
        <w:pBdr>
          <w:bottom w:val="single" w:sz="2" w:space="6" w:color="000000"/>
        </w:pBdr>
        <w:autoSpaceDE w:val="0"/>
        <w:autoSpaceDN w:val="0"/>
        <w:adjustRightInd w:val="0"/>
        <w:spacing w:before="57"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>
        <w:rPr>
          <w:rFonts w:cs="AgendaPl Bold"/>
          <w:b/>
          <w:bCs/>
          <w:caps/>
          <w:color w:val="024DA1"/>
          <w:sz w:val="36"/>
          <w:szCs w:val="36"/>
        </w:rPr>
        <w:t>Szkoła ponadpodstawowa</w:t>
      </w:r>
      <w:bookmarkStart w:id="0" w:name="_GoBack"/>
      <w:bookmarkEnd w:id="0"/>
    </w:p>
    <w:p w:rsidR="00793AB1" w:rsidRDefault="00793AB1" w:rsidP="00793AB1">
      <w:pPr>
        <w:pBdr>
          <w:bottom w:val="single" w:sz="2" w:space="6" w:color="000000"/>
        </w:pBdr>
        <w:autoSpaceDE w:val="0"/>
        <w:autoSpaceDN w:val="0"/>
        <w:adjustRightInd w:val="0"/>
        <w:spacing w:before="57"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>
        <w:rPr>
          <w:rFonts w:cs="AgendaPl Bold"/>
          <w:b/>
          <w:bCs/>
          <w:caps/>
          <w:color w:val="024DA1"/>
          <w:sz w:val="36"/>
          <w:szCs w:val="36"/>
        </w:rPr>
        <w:t xml:space="preserve">„Kak raz 2” ( WSip ) </w:t>
      </w:r>
    </w:p>
    <w:p w:rsidR="00793AB1" w:rsidRDefault="00793AB1" w:rsidP="00793AB1">
      <w:pPr>
        <w:pBdr>
          <w:bottom w:val="single" w:sz="2" w:space="6" w:color="000000"/>
        </w:pBdr>
        <w:autoSpaceDE w:val="0"/>
        <w:autoSpaceDN w:val="0"/>
        <w:adjustRightInd w:val="0"/>
        <w:spacing w:before="57"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 w:rsidRPr="00A122E7">
        <w:rPr>
          <w:rFonts w:cs="AgendaPl Bold"/>
          <w:b/>
          <w:bCs/>
          <w:caps/>
          <w:color w:val="024DA1"/>
          <w:sz w:val="36"/>
          <w:szCs w:val="36"/>
        </w:rPr>
        <w:t>Klasa II</w:t>
      </w:r>
    </w:p>
    <w:p w:rsidR="00793AB1" w:rsidRPr="00A122E7" w:rsidRDefault="00793AB1" w:rsidP="00793AB1">
      <w:pPr>
        <w:pBdr>
          <w:bottom w:val="single" w:sz="2" w:space="6" w:color="000000"/>
        </w:pBdr>
        <w:autoSpaceDE w:val="0"/>
        <w:autoSpaceDN w:val="0"/>
        <w:adjustRightInd w:val="0"/>
        <w:spacing w:before="57"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</w:p>
    <w:p w:rsidR="00793AB1" w:rsidRPr="00A122E7" w:rsidRDefault="00793AB1" w:rsidP="00793AB1">
      <w:pPr>
        <w:pBdr>
          <w:bottom w:val="single" w:sz="2" w:space="6" w:color="000000"/>
        </w:pBdr>
        <w:autoSpaceDE w:val="0"/>
        <w:autoSpaceDN w:val="0"/>
        <w:adjustRightInd w:val="0"/>
        <w:spacing w:before="57"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 w:rsidRPr="00A122E7">
        <w:rPr>
          <w:rFonts w:cs="AgendaPl Bold"/>
          <w:b/>
          <w:bCs/>
          <w:caps/>
          <w:color w:val="024DA1"/>
          <w:sz w:val="36"/>
          <w:szCs w:val="36"/>
        </w:rPr>
        <w:t xml:space="preserve">Plan wynikowy </w:t>
      </w:r>
    </w:p>
    <w:p w:rsidR="00793AB1" w:rsidRPr="00843971" w:rsidRDefault="00793AB1" w:rsidP="00793AB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43971">
        <w:rPr>
          <w:rFonts w:ascii="Times New Roman" w:hAnsi="Times New Roman" w:cs="Times New Roman"/>
          <w:color w:val="000000"/>
        </w:rPr>
        <w:t xml:space="preserve">Niniejszy plan wynikowy został opracowany przez Renatę Broniarz na podstawie podręcznika </w:t>
      </w:r>
      <w:r w:rsidRPr="00843971">
        <w:rPr>
          <w:rFonts w:ascii="Times New Roman" w:hAnsi="Times New Roman" w:cs="Times New Roman"/>
          <w:b/>
          <w:bCs/>
          <w:color w:val="000000"/>
          <w:lang w:val="ru-RU"/>
        </w:rPr>
        <w:t>Как</w:t>
      </w:r>
      <w:r w:rsidRPr="0084397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43971">
        <w:rPr>
          <w:rFonts w:ascii="Times New Roman" w:hAnsi="Times New Roman" w:cs="Times New Roman"/>
          <w:b/>
          <w:bCs/>
          <w:color w:val="000000"/>
          <w:lang w:val="ru-RU"/>
        </w:rPr>
        <w:t>раз</w:t>
      </w:r>
      <w:r w:rsidRPr="00843971">
        <w:rPr>
          <w:rFonts w:ascii="Times New Roman" w:hAnsi="Times New Roman" w:cs="Times New Roman"/>
          <w:b/>
          <w:bCs/>
          <w:color w:val="000000"/>
        </w:rPr>
        <w:t xml:space="preserve"> 2</w:t>
      </w:r>
      <w:r w:rsidRPr="0084397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3971">
        <w:rPr>
          <w:rFonts w:ascii="Times New Roman" w:hAnsi="Times New Roman" w:cs="Times New Roman"/>
          <w:color w:val="000000"/>
        </w:rPr>
        <w:t xml:space="preserve">autorstwa Olgi Tatarchyk oraz </w:t>
      </w:r>
      <w:r w:rsidRPr="00843971">
        <w:rPr>
          <w:rFonts w:ascii="Times New Roman" w:hAnsi="Times New Roman" w:cs="Times New Roman"/>
          <w:i/>
          <w:iCs/>
          <w:color w:val="000000"/>
        </w:rPr>
        <w:t xml:space="preserve">Programu nauczania języka rosyjskiego jako drugiego języka obcego dla początkujących w 4-letnim liceum ogólnokształcącym i 5-letnim technikum </w:t>
      </w:r>
      <w:r w:rsidRPr="00843971">
        <w:rPr>
          <w:rFonts w:ascii="Times New Roman" w:hAnsi="Times New Roman" w:cs="Times New Roman"/>
          <w:color w:val="000000"/>
        </w:rPr>
        <w:t>własnego</w:t>
      </w:r>
      <w:r w:rsidRPr="0084397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3971">
        <w:rPr>
          <w:rFonts w:ascii="Times New Roman" w:hAnsi="Times New Roman" w:cs="Times New Roman"/>
          <w:color w:val="000000"/>
        </w:rPr>
        <w:t>autorstwa.</w:t>
      </w:r>
    </w:p>
    <w:p w:rsidR="00793AB1" w:rsidRPr="00843971" w:rsidRDefault="00793AB1" w:rsidP="00793AB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843971">
        <w:rPr>
          <w:rFonts w:ascii="Times New Roman" w:hAnsi="Times New Roman" w:cs="Times New Roman"/>
          <w:color w:val="000000"/>
        </w:rPr>
        <w:t>W planie uwzględniono po 2 godziny lekcyjne tygodniowo w klasach I–IV liceum ogólnokształcącego oraz w klasach I–III technikum, a także 1 godzinę lekcyjną tygodniowo w klasach IV–V (240 godzin w całym cyklu kształcenia).</w:t>
      </w:r>
    </w:p>
    <w:tbl>
      <w:tblPr>
        <w:tblW w:w="14464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910"/>
        <w:gridCol w:w="3799"/>
        <w:gridCol w:w="3230"/>
        <w:gridCol w:w="3229"/>
        <w:gridCol w:w="1814"/>
      </w:tblGrid>
      <w:tr w:rsidR="00793AB1" w:rsidRPr="001875C0" w:rsidTr="00C43D52">
        <w:trPr>
          <w:tblHeader/>
        </w:trPr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Rozdział</w:t>
            </w:r>
          </w:p>
        </w:tc>
        <w:tc>
          <w:tcPr>
            <w:tcW w:w="3799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Treści programowe</w:t>
            </w:r>
          </w:p>
        </w:tc>
        <w:tc>
          <w:tcPr>
            <w:tcW w:w="6459" w:type="dxa"/>
            <w:gridSpan w:val="2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Wymagania programowe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Uwagi</w:t>
            </w:r>
          </w:p>
        </w:tc>
      </w:tr>
      <w:tr w:rsidR="00793AB1" w:rsidRPr="001875C0" w:rsidTr="00C43D52">
        <w:trPr>
          <w:tblHeader/>
        </w:trPr>
        <w:tc>
          <w:tcPr>
            <w:tcW w:w="2392" w:type="dxa"/>
            <w:gridSpan w:val="2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</w:tc>
        <w:tc>
          <w:tcPr>
            <w:tcW w:w="3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</w:tc>
        <w:tc>
          <w:tcPr>
            <w:tcW w:w="1814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/>
              <w:right w:val="single" w:sz="6" w:space="0" w:color="FFFFFF"/>
            </w:tcBorders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</w:tr>
      <w:tr w:rsidR="00793AB1" w:rsidRPr="001875C0" w:rsidTr="00C43D52">
        <w:trPr>
          <w:tblHeader/>
        </w:trPr>
        <w:tc>
          <w:tcPr>
            <w:tcW w:w="2392" w:type="dxa"/>
            <w:gridSpan w:val="2"/>
            <w:vMerge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  <w:tc>
          <w:tcPr>
            <w:tcW w:w="1814" w:type="dxa"/>
            <w:vMerge/>
            <w:tcBorders>
              <w:top w:val="doub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</w:tr>
      <w:tr w:rsidR="00793AB1" w:rsidRPr="001875C0" w:rsidTr="00C43D5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40" w:line="240" w:lineRule="atLeast"/>
              <w:jc w:val="center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ЛЮДИ И ВЕЩИ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Личные данные 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 классе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Моя семья </w:t>
            </w: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człowiek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dane osobowe, rzeczy osobiste, umiejętności i zainteresowania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edukacja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uczenie się, przybory szkolne, życie szkoły, zajęcia pozalekcyjne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życie prywatne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rodzina, określanie czasu, czynności życia codziennego, formy spędzania czasu wolnego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usłyszane i przeczytane informacje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dotyczące personaliów wybranych osób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rozpoznać związki pomiędzy poszczególnymi częściami tekstu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o dane personalne wybranych osób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odpowiadać na pytania dotyczące danych personalnych wybranych osób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modyfikować wzorzec ankiety dotyczącej zapisu na kurs językowy, wprowadzając do niej własne realia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o wybrane czynności wykonywane przez osoby ze środowiska rodzinnego i szkolnego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odpowiadać na pytania dotyczące wybranych czynności wykonywanych przez osoby ze środowiska rodzinnego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szkolnego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wybranych czynności wykonywanych przez osoby ze środowiska rodzinnego i szkolnego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wybranych czynności wykonywanych przez osoby ze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środowiska rodzinnego i szkolnego polegającą na wprowadzeniu do opracowanego wcześniej tekstu realiów własnych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wymieniać nazwy wybranych przyborów szkolnych i rzeczy osobistych oraz określać ich podstawowe cechy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wybranych przyborów szkolnych i rzeczy osobistych oraz ich podstawowych cech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na podstawie słowniczka tematycznego sformułować krótką wypowiedź na temat wybranych przyborów szkolnych i rzeczy osobistych oraz ich podstawowych cech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podać nazwy członków najbliższej rodziny (stopień pokrewieństwa) oraz wymienić wybrane wydarzenia z ich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życiorysu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członków rodziny oraz wybranych wydarzeń z ich życiorysu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modyfikować wzorzec dialogu dotyczącego członków rodziny oraz wybranych wydarzeń z ich życiorysu, wprowadzając do niego własne realia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</w:t>
            </w:r>
            <w:r w:rsidRPr="001875C0">
              <w:rPr>
                <w:rFonts w:ascii="AgendaPl Regular" w:hAnsi="AgendaPl Regular" w:cs="AgendaPl Regular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formy mianownika</w:t>
            </w:r>
            <w:r w:rsidRPr="00843971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dopełniacza i miejscownika liczby pojedynczej liczebników porządkowych rodzajów męskiego i nijakiego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określać daty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formy mianownika liczb pojedynczej i mnogiej zaimków osobowych i dzierżawczych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</w:t>
            </w:r>
            <w:r w:rsidRPr="001875C0">
              <w:rPr>
                <w:rFonts w:ascii="AgendaPl Regular" w:hAnsi="AgendaPl Regular" w:cs="AgendaPl Regular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formy dopełniacza, celownika i biernika liczb pojedynczej i mnogiej zaimków osobowych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учиться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учить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liczbach pojedynczej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mnogiej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liczebniki główne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(0–1000 000) w mianowniku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dobierać antonimy do wybranych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przymiotników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personaliów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sposobów spędzania czasu wolnego wybranych osób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personaliów i sposobów spędzania czasu wolnego wybranych osób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na podstawie wysłuchanych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/przeczytanych tekstów dotyczących wybranych osób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ze środowiska szkolnego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rodzinnego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autentyczny tekst dotyczący publikowania przez rodziców zdjęć dzieci w mediach społecznościowych i przekazać jego treść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w materiale ikonograficznym i wyrażać je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języku rosyjskim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wybranych czynności wykonywanych przez osoby ze środowiska rodzinnego i szkolnego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wybranych czynności wykonywanych przez osoby ze środowiska rodzinnego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szkolnego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przyborów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szkolnych, wybranych rzeczy osobistych oraz ich cech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przyborów szkolnych, wybranych rzeczy osobistych oraz ich cech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członków rodziny oraz wybranych wydarzeń z ich życiorysu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członków rodziny oraz wybranych wydarzeń z ich życiorysu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</w:tr>
      <w:tr w:rsidR="00793AB1" w:rsidRPr="001875C0" w:rsidTr="00C43D52"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ДОМ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Мой район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Моя комната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Мебель</w:t>
            </w: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843971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miejsce zamieszkania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dom i jego okolica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dom/mieszkanie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pomieszczenia,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wyposażenie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życie prywatne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czynności życia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codziennego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wybranych rodzajów domów i mieszkań oraz podstawowych elementów ich otoczenia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podać nazwy poszczególnych kondygnacji i pomieszczeń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mieszkaniu/domu oraz podstawowych elementów wyposażenia poszczególnych pomieszczeń domu/mieszkania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zapytać o to, gdzie się znajdują wybrane elementy otoczenia domu oraz wyposażenia mieszkania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odpowiadać na pytania o to, gdzie się znajdują wybrane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elementy otoczenia domu oraz wyposażenia mieszkania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domu/mieszkania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rozpoznać związki pomiędzy poszczególnymi częściami tekstu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domu/mieszkania polegającą na wprowadzeniu do opracowanego wcześniej tekstu realiów własnych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zapytać o wybrane czynności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wykonywane w domu oraz problemy związane z domem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/mieszkaniem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odpowiadać na pytania dotyczące wybranych czynności wykonywanych w domu oraz problemów związanych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domem/mieszkaniem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wyszukiwać i selekcjonować usłyszane i przeczytane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informacje dotyczące domu/mieszkania 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domu/mieszkania polegającą na wprowadzeniu do opracowanego wcześniej tekstu realiów własnych 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przysłówki miejsca: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тут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справа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слева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przysłówki miejsca: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внизу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наверху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вверху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rzeczownikiem i przymiotnikiem w miejscowniku dla określenia miejsca, w którym znajdują się osoby i przedmioty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около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rzeczownikiem i przymiotnikiem w dopełniaczu dla określenia miejsca, w którym znajdują się osoby i przedmioty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перед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под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между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rzeczownikiem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przymiotnikiem w narzędniku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dla określenia miejsca, w którym znajdują się osoby i przedmioty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domu/mieszkania oraz jego otoczenia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domu/mieszkania oraz jego otoczenia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kontekst sytuacyjny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podstawie wysłuchanych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/przeczytanych tekstów dotyczących domu/mieszkania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autentyczny tekst dotyczący powieści satyrycznej </w:t>
            </w: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стульев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 przekazać jego treść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zetwarzać treści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przedstawione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materiale ikonograficznym i wyrażać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je w języku rosyjskim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domu/mieszkania, jego położenia oraz otoczenia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preferencji dotyczących miejsca zamieszkania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poszczególnych pomieszczeń domu/mieszkania oraz elementów ich wyposażenia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poszczególnych pomieszczeń domu/mieszkania oraz elementów ich wyposażenia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czynności wykonywanych w domu oraz problemów związanych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z domem/mieszkaniem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czynności wykonywanych w domu oraz problemów związanych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domem/mieszkaniem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</w:rPr>
            </w:pPr>
            <w:r w:rsidRPr="001875C0"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</w:tc>
      </w:tr>
      <w:tr w:rsidR="00793AB1" w:rsidRPr="001875C0" w:rsidTr="00C43D52"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" w:hAnsi="Myriad Pro" w:cs="Myriad Pro"/>
                <w:b/>
                <w:bCs/>
                <w:color w:val="0032FF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РАБОТА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Профессии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Деньги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Бизнес и мечты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843971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praca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popularne zawody i związane z nimi czynności, miejsce pracy, praca dorywcza, wybór zawodu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zawodów, podstawowych czynności z nimi związanych oraz miejsc pracy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zapytać o zawody, związane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nimi podstawowe czynności oraz miejsca pracy wybranych osób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odpowiadać na pytania dotyc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zące zawodów, związanych z nimi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podstawowych czynności oraz miejsc pracy wybranych osób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zące zawodów, związanych z nimi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podstawowych czynności oraz miejsc pracy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rozpoznać związki pomiędzy poszczególnymi częściami tekstu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na temat zawodów, związanych z nimi podstawowych czynności oraz miejsc pracy wybranych osób, polegającą na wprowadzeniu do opracowanego wcześniej tekstu realiów własnych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wybrane osoby o ich o pierwsze zarobione pieniądze oraz pomysły na biznes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odpowiadać na pytania dotyczące pierwszych zarobionych pieniędzy oraz pomysłów na biznes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pierwszych zarobionych pieniędzy oraz pomysłów na biznes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pierwszych zarobionych pieniędzy oraz pomysłów na biznes polegającą na wprowadzeniu do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opracowanych wcześniej tekstów realiów własnych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przeszłego czasownika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работать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 połączeniu z rzeczownikami w narzędniku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trybu przypuszczającego czasownika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хотеть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oraz innych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wybranych czasowników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przeszłego wybranych czasowników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zawodów, związanych z nimi czynności oraz miejsc pracy wybranych osób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zawodów, związanych z nimi czynności oraz miejsc pracy wybranych osób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 na podstawie wysłuchanych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/przeczytanych tekstów dotyczących zawodu/miejsca pracy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autentyczny tekst dotyczący społecznościowego finansowania projektów (crowdfunding) i przekazać jego treść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w materiale ikonograficznym i wyrażać je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języku rosyjskim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pierwszych zarobionych pieniędzy oraz pomysłów na biznes</w:t>
            </w:r>
          </w:p>
          <w:p w:rsidR="00793AB1" w:rsidRPr="00AB5125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b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pierwszych zarobionych pieniędzy oraz pomysłów na biznes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</w:tr>
      <w:tr w:rsidR="00793AB1" w:rsidRPr="001875C0" w:rsidTr="00C43D52"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t>СПОРТ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Физкультура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Альпинизм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Здоровье </w:t>
            </w: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sport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dyscypliny sportu, obiekty sportowe, sprzęt sportowy, imprezy sportowe, uprawianie sportu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zdrowie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samopoczucie, choroby i ich objawy, leczenie, apteczka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dyscyplin sportowych oraz rodzajów aktywności fizycznej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obiektów sportowych oraz elementów sprzętu sportowego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o dyscypliny sportowe uprawiane przez wybrane osoby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pacing w:val="-4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pacing w:val="-4"/>
                <w:sz w:val="20"/>
                <w:szCs w:val="20"/>
              </w:rPr>
              <w:tab/>
              <w:t xml:space="preserve">odpowiadać na pytania dotyczące dyscyplin sportowych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pacing w:val="-4"/>
                <w:sz w:val="20"/>
                <w:szCs w:val="20"/>
              </w:rPr>
              <w:lastRenderedPageBreak/>
              <w:t>uprawianych przez wybrane osoby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dyscyplin oraz zawodów sportowych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rozpoznać związki pomiędzy poszczególnymi częściami tekstu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dyscyplin sportowych uprawianych przez wybrane osoby polegającą na wprowadzeniu do opracowanego wcześniej tekstu realiów własnych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wyprawy górskiej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wyprawy górskiej (na podstawie opracowanego wcześniej tekstu)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podać nazwy wybranych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elementów wyposażenia apteczki oraz środków stosowanych na wybrane dolegliwości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zapytać o elementy wyposażenia apteczki oraz środki stosowane na wybrane dolegliwości 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odpowiadać na pytania dotyczące elementów wyposażenia apteczki oraz środków stosowanych na wybrane dolegliwości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modyfikować wzorzec dialogu dotyczącego zawartości apteczki oraz środków stosowanych na wybrane dolegliwości, wprowadzając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niego własne realia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przyimek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rzeczownikami w celowniku dla wyrażenia źródła informacji (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интернету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телевизору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) oraz dziedziny (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физкультуре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волейболу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)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celownika liczb pojedynczej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mnogiej rzeczowników, przymiotników oraz zaimków osobowych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stopnia wyższego przymiotników i przysłówków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zawodów sportowych oraz dyscyplin uprawianych przez wybrane osoby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zawodów sportowych oraz dyscyplin uprawianych przez wybrane osoby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kontekst sytuacyjny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na podstawie wysłuchanych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/przeczytanych tekstów dotyczących uprawiania różnych dyscyplin sportowych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autentyczny tekst dotyczący filmu (biografii) poświęconemu wybitnemu hokeiście i przekazać jego treść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wybranego sportowca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wyprawy górskiej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wyprawy górskiej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w materiale ikonograficznym i wyrażać je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języku rosyjskim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roli sportu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życiu człowieka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roli sportu w życiu człowieka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</w:tr>
      <w:tr w:rsidR="00793AB1" w:rsidRPr="001875C0" w:rsidTr="00C43D52"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" w:hAnsi="Myriad Pro" w:cs="Myriad Pro"/>
                <w:b/>
                <w:bCs/>
                <w:color w:val="0032FF"/>
                <w:sz w:val="20"/>
                <w:szCs w:val="20"/>
                <w:lang w:val="ru-RU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t>УСЛУГИ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Интернет-магазин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Аренда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Объявления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zakupy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rodzaje sklepów, towary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ich cechy, sprzedawanie i kupowanie, środki płatnicze, promocje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usługi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wybrane punkty usługowe, korzystanie z usług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życie prywatne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czynności życia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codziennego, określanie czasu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podać nazwy wybranych zakładek ze strony sklepu internetowego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o zawartość wybranych zakładek sklepu internetowego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odpowiadać na pytania dotyczące zawartości wybranych zakładek sklepu internetowego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wybranych form płatności i sposobów dostawy towarów ze sklepu internetowego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zakupów w sklepie internetowym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rozpoznać związki pomiędzy poszczególnymi częściami tekstu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zakupów w sklepie internetowym polegającą na wprowadzeniu do opracowanego wcześniej tekstu realiów własnych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wypożyczania/wynajmu wybranych rzeczy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modyfikować wzorzec dialogu dotyczącego wypożyczania/wynajmu wybranych rzeczy, wprowadzając do niego własne realia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oferowanych usług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na temat oferowanych usług polegającą na wprowadzeniu do opracowanego wcześniej tekstu realiów własnych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o godzinę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odpowiedzieć na pytanie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o godzinę (wersje oficjalna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potoczna)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mianownika i dopełniacza liczebników głównych w połączeniu z wybranymi rzeczownikami 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teraźniejszego, przeszłego i przyszłego złożonego czasowników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покупать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арендовать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czasu przeszłego czasownika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czasu przyszłego prostego czasowników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взять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снять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сдать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czasów teraźniejszego, przeszłego i przyszłego złożonego czasowników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брать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снимать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сдавать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zakupów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sklepie internetowym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zakupów w sklepie internetowym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kontekst sytuacyjny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podstawie wysłuchanych/przeczytanych tekstów dotyczących zakupów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sklepie internetowym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wypożyczania/wynajmu wybranych rzeczy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wypożyczania/wynajmu wybranych rzeczy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w materiale ikonograficznym i wyrażać je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języku rosyjskim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korzystania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wybranych usług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korzystania z wybranych usług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autentyczny tekst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Счастье</w:t>
            </w: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можно</w:t>
            </w: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?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przekazać jego treść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roli pieniędzy w życiu człowieka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</w:tr>
      <w:tr w:rsidR="00793AB1" w:rsidRPr="001875C0" w:rsidTr="00C43D52"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t>ПРИРОДА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70C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Животные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Парки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Экология</w:t>
            </w: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świat przyrody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rośliny i zwierzęta, wybrane krajobrazy, ekologia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gatunków zwierząt i roślin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wybranych parków narodowych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rozpoznać związki pomiędzy poszczególnymi częściami tekstu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parku narodowego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(na podstawie opracowanego wcześniej tekstu)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wybranych czynności/działań związanych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ekologicznym stylem życia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zapytać o wybrane czynności/działania związane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ekologicznym stylem życia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odpowiadać na pytania dotyczące czynności/działań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związanych z ekologicznym stylem życia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postaw proekologicznych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ochrony przyrody na podstawie ankiety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sklepu ekologicznego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sklepu ekologicznego (na podstawie opracowanego wcześniej tekstu)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biernika rzeczowników żywotnych i nieżywotnych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przysłówki miejsca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kierunku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сюда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туда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отсюда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оттуда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biernika przymiotników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parku narodowego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parku narodowego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w materiale ikonograficznym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wyrażać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je w języku rosyjskim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sklepów ekologicznych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sklepów ekologicznych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autentyczny tekst dotyczący zanieczyszczania powietrza przez zakład przeróbki odpadów i przekazać jego treść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na podstawie wysłuchanych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/przeczytanych tekstów dotyczących ochrony przyrody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nicjować i poprowadzić rozmowę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temat postaw proekologicznych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ochrony przyrody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zachowań proekologicznych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</w:tr>
      <w:tr w:rsidR="00793AB1" w:rsidRPr="001875C0" w:rsidTr="00C43D52"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32F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t>ПУТЕШЕСТВИЕ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Экскурсия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Еда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Сувениры</w:t>
            </w: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podróżowanie i turystyka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wycieczki, zwiedzanie, pamiątki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żywienie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– artykuły spożywcze, posiłki i ich przygotowywanie, lokale gastronomiczne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podać nazwy wybranych rodzajów wędrówek/wyjazdów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celach turystycznych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wędrówek/wyjazdów w celach turystycznych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rozpoznać związki pomiędzy poszczególnymi częściami tekstu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wycieczki polegającą na wprowadzeniu do czytanego tekstu realiów własnych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tradycyjnych potraw kuchni rosyjskiej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wybranych tradycyjnych potraw kuchni rosyjskiej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wybranej potrawy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(na podstawie opracowanego wcześniej tekstu)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modyfikować wzorzec dialogu dotyczącego zamawiania potraw i napojów, wprowadzając do niego własne realia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wyszukiwać i selekcjonować usłyszane i przeczytane informacje dotyczące popularnych pamiątek z Rosji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popularnych pamiątek z Rosji (na podstawie opracowanego wcześniej tekstu)</w:t>
            </w:r>
          </w:p>
          <w:p w:rsidR="00793AB1" w:rsidRPr="0084397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zaimka zwrotnego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себя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wyrażenia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</w:t>
            </w:r>
            <w:r w:rsidRPr="00843971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друга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rzeczowniki rosyjskie, których polskie odpowiedniki różnią się od nich rodzajem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trybu rozkazującego czasowników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trybu rozkazującego z wyrazami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пусть</w:t>
            </w:r>
            <w:r w:rsidRPr="001875C0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давай</w:t>
            </w: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(</w:t>
            </w:r>
            <w:r w:rsidRPr="001875C0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те</w:t>
            </w:r>
            <w:r w:rsidRPr="00843971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na temat wędrówek/wyjazdów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celach turystycznych 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kontekst sytuacyjny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podstawie wysłuchanych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/przeczytanych tekstów dotyczących wędrówek/wyjazdów w celach turystycznych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wycieczki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autentyczny tekst dotyczący osiągnięć słynnego podróżnika i przekazać jego treść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etwarzać treści przedstawione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materiale ikonograficznym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i wyrażać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je w języku rosyjskim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tradycyjnych potraw kuchni rosyjskiej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wybranych potraw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dzić rozmowę 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temat kupowania pamiątek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1875C0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pamiątek z Rosji</w:t>
            </w:r>
          </w:p>
          <w:p w:rsidR="00793AB1" w:rsidRPr="001875C0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B1" w:rsidRPr="001875C0" w:rsidRDefault="00793AB1" w:rsidP="00C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Regular" w:hAnsi="Minion Pro Regular"/>
                <w:sz w:val="24"/>
                <w:szCs w:val="24"/>
              </w:rPr>
            </w:pPr>
          </w:p>
        </w:tc>
      </w:tr>
    </w:tbl>
    <w:p w:rsidR="00793AB1" w:rsidRPr="001875C0" w:rsidRDefault="00793AB1" w:rsidP="00793AB1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Calibri" w:hAnsi="Calibri" w:cs="Calibri"/>
          <w:color w:val="000000"/>
        </w:rPr>
      </w:pPr>
    </w:p>
    <w:p w:rsidR="00793AB1" w:rsidRPr="002F1910" w:rsidRDefault="00793AB1" w:rsidP="00793AB1">
      <w:pPr>
        <w:ind w:left="142"/>
        <w:rPr>
          <w:rFonts w:ascii="Arial" w:hAnsi="Arial" w:cs="Arial"/>
          <w:color w:val="F09120"/>
        </w:rPr>
      </w:pPr>
    </w:p>
    <w:p w:rsidR="00793AB1" w:rsidRDefault="00793AB1" w:rsidP="00793AB1"/>
    <w:p w:rsidR="00793AB1" w:rsidRDefault="00793AB1" w:rsidP="00793AB1"/>
    <w:p w:rsidR="00793AB1" w:rsidRPr="00A122E7" w:rsidRDefault="00793AB1" w:rsidP="00793AB1">
      <w:pPr>
        <w:pBdr>
          <w:bottom w:val="single" w:sz="2" w:space="6" w:color="000000"/>
        </w:pBdr>
        <w:autoSpaceDE w:val="0"/>
        <w:autoSpaceDN w:val="0"/>
        <w:adjustRightInd w:val="0"/>
        <w:spacing w:before="57"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 w:rsidRPr="00A122E7">
        <w:rPr>
          <w:rFonts w:cs="AgendaPl Bold"/>
          <w:b/>
          <w:bCs/>
          <w:caps/>
          <w:color w:val="024DA1"/>
          <w:sz w:val="36"/>
          <w:szCs w:val="36"/>
        </w:rPr>
        <w:t>Przedmiotowy system oceniania z języka rosyjskiego</w:t>
      </w:r>
    </w:p>
    <w:p w:rsidR="00793AB1" w:rsidRPr="009C4CCB" w:rsidRDefault="00793AB1" w:rsidP="00793AB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CCB">
        <w:rPr>
          <w:rFonts w:ascii="Times New Roman" w:hAnsi="Times New Roman" w:cs="Times New Roman"/>
          <w:color w:val="000000"/>
          <w:sz w:val="24"/>
          <w:szCs w:val="24"/>
        </w:rPr>
        <w:t>opracowany przez Renatę Broniarz na podstawie podręcznika Olgi Tatarchyk</w:t>
      </w:r>
      <w:r w:rsidRPr="009C4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C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9C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C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</w:t>
      </w:r>
      <w:r w:rsidRPr="009C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  <w:r w:rsidRPr="009C4CCB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9C4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Programu nauczania języka rosyjskiego jako drugiego języka obcego dla początkujących w 4-letnim liceum ogólnokształcącym i 5-letnim technikum </w:t>
      </w:r>
      <w:r w:rsidRPr="009C4CCB">
        <w:rPr>
          <w:rFonts w:ascii="Times New Roman" w:hAnsi="Times New Roman" w:cs="Times New Roman"/>
          <w:color w:val="000000"/>
          <w:sz w:val="24"/>
          <w:szCs w:val="24"/>
        </w:rPr>
        <w:t>własnego</w:t>
      </w:r>
      <w:r w:rsidRPr="009C4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CCB">
        <w:rPr>
          <w:rFonts w:ascii="Times New Roman" w:hAnsi="Times New Roman" w:cs="Times New Roman"/>
          <w:color w:val="000000"/>
          <w:sz w:val="24"/>
          <w:szCs w:val="24"/>
        </w:rPr>
        <w:t>autorstwa.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722"/>
        <w:gridCol w:w="2438"/>
        <w:gridCol w:w="2381"/>
        <w:gridCol w:w="2268"/>
        <w:gridCol w:w="2381"/>
      </w:tblGrid>
      <w:tr w:rsidR="00793AB1" w:rsidRPr="00F5610B" w:rsidTr="00C43D52">
        <w:trPr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Nazwa działu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793AB1" w:rsidRPr="00F5610B" w:rsidTr="00C43D52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Dutch801XBdEU" w:hAnsi="Dutch801XBdEU" w:cs="Dutch801XBdEU"/>
                <w:color w:val="0070C0"/>
                <w:sz w:val="20"/>
                <w:szCs w:val="20"/>
                <w:rtl/>
                <w:lang w:bidi="ar-YE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1. ЛЮДИ И ВЕЩИ</w:t>
            </w: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Личные данные </w:t>
            </w: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 классе</w:t>
            </w: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Моя семья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wybranych osób (imię, imię odojcowskie, nazwisko, wiek, narodowość, miejsce zamieszkania, numer telefonu, adres e-mail)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wybranych osób (imię, imi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ę odojcowskie, nazwisko, wiek,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nar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odowość, miejsce zamieszkania,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numer telefonu, adres e-mail)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wybranych czynności wykonywanych przez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osoby ze środowiska rodzinnego i szkolnego 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wybranych czynności wykonywanych przez osoby ze środowiska szkolnego i rodzinnego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ować krótką wypowiedź na temat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wybranych czynności wykonywanych przez osoby ze środowiska szkolnego i rodzinnego (osoba, czynność lub rodzaj zajęć)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przyborów szkolnych i rzeczy osobistych oraz określić ich podstawowe cechy (kolor, wielkość)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e wybranych przyborów szkolnych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 rzeczy osobistych oraz ich podstawowych cech (kolor, wielkość)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wypowiedź na temat wybranych przyborów szkolnych  i rzeczy osobistych oraz ich podstawowych cech (kolor, wielkość)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członków najbliższej rodzin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y (stopień pokrewieństwa) oraz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wybranych wydarzeń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ich życiorysu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krótkie informacje dotyczące członków rodziny oraz wybranych wydarzeń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ich życiorysu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członków rodziny oraz wybranych wydarzeń z ich życiorysu (osoba, stopień pokrewieństwa, wybrane wydarzenie)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dopełniacza, celownika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biernika liczby pojedynczej zaimków osobowych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liczebniki główne (1–1000) w mianowniku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formy mianownika liczb pojedynczej i mnogiej zaimków osobowych i dzierżawczych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rozmówcę o podstawowe dane personalne wybranych osób ze środowiska rodzinnego i szkolnego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tekście (zawierającym poznane wcześniej wyrazy) podstawowe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informacje dotyczące personaliów wybranych osób ze środowiska rodzinnego i szkolnego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modyfikować wzorzec ankiety dotyczącej zapisu na kurs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językowy, wprowadzając do niego własne realia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czytanym/słuchanym tekście (zawierającym poznane wcześniej wyrazy) podstawowe informacje dotyczące personaliów wybranych osób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(na podstawie wzorca) krótką wiadomość e-mail dotyczącą chęci uczestnictwa w kursie językowym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(zawierającym poznane wcześniej wyrazy) podstawowe informacje dotyczące wybranych czynności wykonywanych przez osoby ze środowiska rodzinnego i szkolnego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krótką wypowiedź (polegającą na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udzieleniu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odpowiedzi na pytania) na temat wybranych czynności wykonywanych przez osoby ze środowiska rodzinnego i szkolnego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główną myśl wysłuchanego/przeczytanego tekstu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czytanym tekście (zawierającym poznane wcześniej wyrazy) podstawowe informacje dotyczące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przyborów szkoln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wybranych rzeczy osobistych oraz ich podstawowych cech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dź na temat przyborów szkolnych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wybranych rzeczy osobistych oraz ich podstawowych cech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(na podstawie słowniczka tematycznego)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tekście (zawierającym poznane wcześniej wyrazy) podstawowe informacje dotyczące członków rodziny oraz wybranych wydarzeń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ich życiorysu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prowadzić z koleżanką/kolegą rozmowę (na podstawie wzorca) dotyczącą członków rodziny oraz wybranych wydarzeń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ich życiorysu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określać daty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mianown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ika, dopełniacza i miejscownika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liczebników porządkowych rodzajów męskiego i nijakiego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dopełniacza, celownika i biernika liczby mnogiej zaimków osobowych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учиться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i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учить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liczbach pojedynczej i mnogiej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liczebniki główne (</w:t>
            </w:r>
            <w:r w:rsidRPr="009C4CC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1000–1000 000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) w mianowniku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dobierać antonimy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wybranych przymiotników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dotyczące danych personalnych wybranych osób ze środowiska rodzinnego i szkolnego oraz udzielać na nie odpowiedzi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(zawierającym poznane wcześniej wyrazy) szczegółowe informacje dotyczące personaliów wybranych osób ze środowiska rodzinnego i szkolnego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wyselekc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jonować ze słuchanego/czytanego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tekstu (zawierającego poznane wcześniej wyrazy) szczegółowe informacje dotyczące przyborów szkolnych oraz wybranych sprzętów i rzeczy osobistych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przyborów szkolnych oraz wybranych sprzętów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rzeczy osobistych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wyselekcjonować z czytanego/słuchanego tekstu (zawierającego poznane wcześniej wyrazy) szczegółowe informacje na temat członków rodziny oraz wybranych wydarzeń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ich życiorysu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wypowiedź (z niewielkimi uchybieniami leksykalno-gramatycznymi) na temat członków rodziny oraz wybranych wydarzeń z ich życiorysu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 na podstawie wysłuchanych/ przeczytanych tekstów dotyczących wybranych osób ze środowiska szkolnego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rodzinnego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szczegó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łowe informacje na temat danych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personalnych oraz życiorysu wybranych osób ze środowiska rodzinnego i szkolnego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w materiale ikonograficznym, dotyczącym wybranych osób ze środowiska szkolnego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i rodzinnego, i wyrażać je w języku rosyjskim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danych  personalnych oraz życiorysu wybranych osób ze środowiska szkolnego i rodzinnego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czytanym tekście szczegółowe informacje na temat sprzętów, przyborów szkolnych oraz wybranych rzeczy osobistych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materiale ikonograficznym, dotyczącym sprzętów, przyborów szkolnych oraz wybranych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rzeczy osobistych, i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wyrażać je w języku rosyjskim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sprzętów, przyborów szkolnych oraz wybranych rzeczy osobistych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niewielkimi uchybieniami gramatycznymi)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 poprowadzić rozmowę na temat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personaliów oraz życiorysu wybranych osób ze środowiska rodzinnego i szkolnego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(używając poprawnych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s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truktur gramatyczno-leksykalnych) na temat przeczytanego/wysłuchanego tekstu dotyczącego personaliów oraz życiorysu wybranych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osób ze środowiska rodzinnego i szkolnego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sprzętów, przyborów szkolnych oraz wybranych rzeczy osobistych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sprzętów, przyborów szkolnych oraz wybranych rzeczy osobistych, poprawną pod względem leksykalno-gramatycznym, wyróżniającą się płynnością, bogactwem leksykalnym i różnorodnością struktur wykraczających poza program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(używając poprawnych struktur gramatyczno-leksykalnych) na temat przeczytanego/wysłuchanego tekstu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dotyczącego publikowania przez rodziców zdjęć dzieci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mediach społecznościowych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publikowania przez rodziców zdjęć dzieci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mediach społecznościowych, poprawną pod względem leksykalno-gramatycznym,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793AB1" w:rsidRPr="00F5610B" w:rsidTr="00C43D52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lastRenderedPageBreak/>
              <w:t xml:space="preserve">2. </w:t>
            </w: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  <w:t>ДОМ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70C0"/>
                <w:sz w:val="20"/>
                <w:szCs w:val="20"/>
                <w:rtl/>
                <w:lang w:bidi="ar-YE"/>
              </w:rPr>
            </w:pP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Мой район</w:t>
            </w: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Моя комната</w:t>
            </w: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Мебель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rodzajów domów i mieszkań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podstawowych elementów otoczenia domu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poszczególnych kondygnacji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poszczególnych pomieszczeń w mieszkaniu/domu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podstawowych elementów wyposażenia poszczególnych pomieszczeń domu/mieszkania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krótkie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informacje dotyczące mieszkania/domu (rodzaj domu/mieszkania, kondygnacja, pomieszczenia, podstawowe elementy wyposażenia)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mieszkania/domu (rodzaj domu/mieszkania, kondygnacja, pomieszczenia, podstawowe elementy wyposażenia)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przysłówki miejsca: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 w:rsidRPr="00F5610B">
              <w:rPr>
                <w:rFonts w:ascii="Myriad Pro" w:hAnsi="Myriad Pro" w:cs="Myriad Pro"/>
                <w:color w:val="000000"/>
                <w:sz w:val="20"/>
                <w:szCs w:val="20"/>
                <w:lang w:val="ru-RU"/>
              </w:rPr>
              <w:t>,</w:t>
            </w:r>
            <w:r w:rsidRPr="00F5610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тут</w:t>
            </w:r>
            <w:r w:rsidRPr="00F5610B">
              <w:rPr>
                <w:rFonts w:ascii="Myriad Pro" w:hAnsi="Myriad Pro" w:cs="Myriad Pro"/>
                <w:color w:val="000000"/>
                <w:sz w:val="20"/>
                <w:szCs w:val="20"/>
                <w:lang w:val="ru-RU"/>
              </w:rPr>
              <w:t>,</w:t>
            </w:r>
            <w:r w:rsidRPr="00F5610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F5610B">
              <w:rPr>
                <w:rFonts w:ascii="Myriad Pro" w:hAnsi="Myriad Pro" w:cs="Myriad Pro"/>
                <w:color w:val="000000"/>
                <w:sz w:val="20"/>
                <w:szCs w:val="20"/>
                <w:lang w:val="ru-RU"/>
              </w:rPr>
              <w:t>,</w:t>
            </w:r>
            <w:r w:rsidRPr="00F5610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справа</w:t>
            </w:r>
            <w:r w:rsidRPr="00F5610B">
              <w:rPr>
                <w:rFonts w:ascii="Myriad Pro" w:hAnsi="Myriad Pro" w:cs="Myriad Pro"/>
                <w:color w:val="000000"/>
                <w:sz w:val="20"/>
                <w:szCs w:val="20"/>
                <w:lang w:val="ru-RU"/>
              </w:rPr>
              <w:t>,</w:t>
            </w:r>
            <w:r w:rsidRPr="00F5610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слева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czytanym/słuchanym tekście (zawierającym poznane wcześniej wyrazy) podstawowe informacje dotyczące domu/mieszkania, jego położenia oraz otoczenia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główną myśl wysłuchanego/przeczytanego tekstu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(na podstawie opracowanego wzorca) krótką wypowiedź na temat domu/mieszkania, jego położenia oraz otoczenia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(polegającą na udzieleniu odpowiedzi na pytania) na temat preferencji dotyczących miejsca zamieszkania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czytanym/słuchanym tekście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(zawierającym poznane wcześniej wyrazy) podstawowe informacje dotyczące poszczególnych pomieszczeń domu/mieszkania oraz elementów ich wyposażenia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poszczególnych pomieszczeń domu/ mieszkania oraz elementów ich wyposażenia (polegającą na wprowadzeniu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opracowanego wcześniej tekstu realiów własnych)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czytanym/słuchanym tekście (zawierającym poznan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e wcześniej wyrazy) podstawowe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informacje dotyczące wybranych czynności wykonywanych w domu oraz problemów związanych z domem/mieszkaniem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(polegającą na wprowadzeniu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do opracowanego wcześniej tekstu realiów własnych) na temat wybranych czynności wykonywanych w domu oraz problemów związanych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domem/mieszkaniem  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Dutch801XBdEU" w:hAnsi="Dutch801XBdEU" w:cs="Dutch801XBdEU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przysłówki miejsca: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внизу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наверху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вверху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rzeczownikiem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przymiotnikiem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miejscowniku w celu określenia miejsca,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 którym znajdują się osoby i przedmioty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przyimki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около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rzeczownikiem i przymiotnikiem w dopełniaczu w celu określenia miejsca,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którym znajdują się osoby i przedmioty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перед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под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между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rzeczownikiem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przymiotnikiem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narzędniku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 celu określenia miejsca,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którym znajdują się osoby i przedmioty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dotyczące domu/mieszkania, jego położenia i otoczenia oraz udzielać na nie odpowiedzi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wyselekcjonować z czytanego/s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łuchanego tekstu (zawierającego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poznane wcześniej wyrazy) szczegółowe informacje dotyczące domu/mieszkania, jego położenia oraz otoczenia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 leksykalno-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gramatycznymi)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domu/mieszkania, jego położenia oraz otoczenia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na temat preferencji dotyczących miejsca zamieszkania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 na podstawie prostej wypowiedzi na temat domu/mieszkania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wyselekcjonować z czytanego/słuchanego tekstu (zawierającego poznane wcześniej wyrazy) szczegółowe informacje na temat poszczególnych pomieszczeń domu/mieszkania oraz elementów ich wyposażenia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na temat poszczególnych pomieszczeń domu/mieszkania oraz elementów ich wyposażenia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wyselekcjonować z czytanego/słuchanego tekstu (zawierającego poznane wcześniej wyrazy) szczegółowe informacje na temat wybranych czynności wykonywanych w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domu oraz problemów związanych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domem/mieszkaniem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wybranych czynności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wykonywanych w domu oraz problemów związanych z domem/mieszkaniem,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yodrębnić w czytanym/słuchanym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tekście szczegółowe informacje dotyczące domu/mieszkania, jego położenia oraz otoczenia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ab/>
              <w:t xml:space="preserve">sformułować dłuższą wypowiedź na temat domu/mieszkania, jego położenia oraz otoczenia </w:t>
            </w:r>
            <w:r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>(z niewielkimi 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ab/>
              <w:t xml:space="preserve">sformułować dłuższą wypowiedź na temat preferencji dotyczących miejsca zamieszkania </w:t>
            </w:r>
            <w:r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lastRenderedPageBreak/>
              <w:t>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pacing w:val="-4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pacing w:val="-4"/>
                <w:sz w:val="20"/>
                <w:szCs w:val="20"/>
              </w:rPr>
              <w:tab/>
              <w:t>przetwarzać treści przedstawione w materiale ikonograficznym, dotyczącym domu/mieszkania, jego położenia oraz otoczenia, i wyrażać je w języku rosyjskim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czytanym/słuchanym tekście szczegółowe informacje dotyczące poszczególnych pomieszczeń domu/mieszkania oraz elementów ich wyposażenia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gramatycznymi) na temat poszczególnych pomieszczeń domu/mieszkania oraz elementów ich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wyposażenia,</w:t>
            </w:r>
          </w:p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ind w:left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•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wyodrębnić w czytanym/słuchanym tekście szczegółowe informacje dotyczące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wybranych czynności wykonywanych w domu oraz problemów związanych z domem/mieszkaniem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(z niewielkimi uchybieniami gramatycznymi)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temat wybranych czynności wykonywanych w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domu oraz problemów związanych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domem/mieszkaniem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domu/mieszkania, jego położenia oraz otoczenia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(używając poprawnych struktur gramatyczno-leksykalnych) na temat przeczytanego/wysłuchanego tekstu dotyczącego domu/mieszkania, jego położenia oraz otoczenia  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preferencji dotyczących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miejsca zamieszkania, poprawną pod względem leksykalno-gramatycznym,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(używając poprawnych struktur gramatyczno-leksykalnych) na temat przeczytanego/wysłuchanego tekstu dotyczącego poszczególnych pomieszczeń domu/mieszkania oraz elementów ich wyposażenia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czynności wykonywanych w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domu oraz problemów związanych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domem/mieszkaniem,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poprawną pod względem leksykalno-gramatycznym,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na temat przeczytanego tekstu dotyczącego powieści satyrycznej 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стульев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793AB1" w:rsidRPr="00F5610B" w:rsidTr="00C43D52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lastRenderedPageBreak/>
              <w:t xml:space="preserve">3. </w:t>
            </w: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  <w:t>РАБОТА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70C0"/>
                <w:sz w:val="20"/>
                <w:szCs w:val="20"/>
                <w:rtl/>
                <w:lang w:bidi="ar-YE"/>
              </w:rPr>
            </w:pP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Профессии</w:t>
            </w: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Деньги</w:t>
            </w: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Бизнес и мечты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podać nazwy wybranych zawodów, związanych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nimi podstawowych czynności oraz miejsc pracy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wybranych zawodów, związanych z nimi czynności oraz miejsc pracy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pracy wybranych osób (osoba, zawód, czynność, miejsce pracy)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krótkie informacje dotyczące pierwszych zarobionych pieniędzy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pierwszych zarobionych pieniędzy (osoba, miejsce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czas pracy, kwota)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pomysłów na biznes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pomysłów na biznes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pomysłów na biznes wybranych osób (osoba, rodzaj biznesu, miejsce pracy)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przeszłego czasownika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работать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połączeniu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z rzeczownikami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narzędniku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trybu przypuszczającego czasownika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хотеть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yodrębnić w słuchanym/czytanym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tekście (zawierającym poznane wcześniej wyrazy) podstawowe informacje dotyczące wybranych zawodów, związanych z nimi podstawowych czynności oraz miejsc pracy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(na podstawie planu w formie pytań) krótką wypowiedź na temat wybranych zawodów, związanych z nimi podstawowych czynności oraz miejsc pracy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główną myśl wysłuchanego/przeczytanego tekstu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czytanym/słuchanym tekście (zawierającym poznane wcześniej wyrazy) podstawowe informacje dotyczące pierwszych zarobionych pieniędzy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czytanym/słuchanym tekście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(zawierającym poznane wcześniej wyrazy) podstawowe informacje dotyczące pomysłów na biznes wybranych osób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pierwszych zarobionych pieniędzy oraz pomysłów na biznes (polegającą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wprowadzeniu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opracowanego wcześniej tekstu realiów własnych)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przeszłego wybranych czasowników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trybu przypuszczającego czasowników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 na podstawie prostej wypowiedzi dotyczącej zawodów, związanych z nimi czynności oraz miejsc pracy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(zawierającym poznan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e wcześniej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wyrazy) szczegółowe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informacje dotyczące zawodów, związanych z nimi czynności oraz miejsc pracy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zawodów, związanych z nimi czynności oraz miejsc pracy wybranych osób 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słuchanym/czytanym tekście (zawierającym poznane wcześniej wyrazy) szczegółowe informacje dotyczące pierwszych zarobionych pieniędzy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słuchanym/czytanym tekście (zawierającym poznane wcześniej wyrazy) szczegółowe informacje dotyczące pomysłów na biznes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wybranych osób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temat pierwszych zarobionych pieniędzy oraz pomysłów na biznes wybranych osób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tekście szczegółowe informacje na temat zawodów, związanych z nimi czynności oraz miejsc pracy wybranych osób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uchybieniami gramatycznymi)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 zawodów, związanych z nimi czynności oraz miejsc pracy wybranych osób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materiale ikonograficznym dotyczącym zawodów, związanych z nimi czynności oraz miejsc pracy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szczegółowe informacje na temat pierwszych zarobionych pieniędzy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szczegółowe informacje na temat pomysłów na biznes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(z niewielkimi uchybieniami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gramatycznymi)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pierwszych zarobionych pieniędzy oraz pomysłów na biznes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zawodów, z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wiązanych z nimi czynności oraz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miejsc pracy wybranych osób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na temat przeczytanego/ wysłuchanego tekstu dotyczącego zawodów,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związanych z nimi czynności oraz miejsc pracy wybranych osób,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zawodów, z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wiązanych z nimi czynności oraz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miejsc pracy wybranych osób, poprawną pod względem leksykalno-gramatycznym,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 tekstu dotyczącego społecznościowego finansowania projektów (crowdfunding), używając poprawnych struktur gramatyczno-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leksykalnych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pierwszych zarobionych pieniędzy oraz pomysłów na biznes wybranych osób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przeczytanego/ wysłuchanego tekstu dotyczącego pierwszych zarobionych pieniędzy oraz pomysłów na biznes wybranych osób,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pierwszych zarobionych pieniędzy oraz pomysłów na biznes wybranych osób, poprawną pod względem leksykalno-gramatycznym, wyróżniającą się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 tekstu dotyczącego dnia pracy społecznej (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субботник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), używając poprawnych struktur gramatyczno-leksykalnych</w:t>
            </w:r>
          </w:p>
        </w:tc>
      </w:tr>
      <w:tr w:rsidR="00793AB1" w:rsidRPr="00F5610B" w:rsidTr="00C43D52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lastRenderedPageBreak/>
              <w:t xml:space="preserve">4. </w:t>
            </w: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  <w:t>СПОРТ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70C0"/>
                <w:sz w:val="20"/>
                <w:szCs w:val="20"/>
                <w:rtl/>
                <w:lang w:bidi="ar-YE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Физкультура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Альпинизм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Здоровье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popularnych dyscyplin sportowych oraz wybranych rodzajów aktywności fizycznej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obiektów sportowych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elementów sprzętu sportowego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uprawiania sportu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uprawiania sportu (osoba, uprawiane dyscypliny, sprzęt sportowy)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elementów wyposażenia apteczki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infor-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macje dotyczące środków stosowanych na wybrane dolegliwości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środków stosowanych na wybrane dolegliwości (osoba, rodzaj dolegliwości, zastosowany środek)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przyimek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rzeczownikami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celowniku w celu wyrażenia źródła informacji (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интернету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br/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телевизору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) oraz dziedziny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физкультуре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br/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волейболу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(zawierającym poznane wcześniej wyrazy) podstawowe informacje dotyczące popularnych dyscyplin sportowych oraz wybranych rodzajów aktywności fizycznej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popularnych dyscyplin sportowych oraz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wybranych rodzajów aktywności fizycznej (polegającą na wprowadzeniu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opracowanego wcześniej tekstu realiów własnych)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główną myśl wysłuchanego/przeczytanego tekstu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słuchanym/czytanym tekście (zawierającym poznane wcześniej wyrazy) podstawowe informacje dotyczące wyprawy górskiej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wyprawy górskiej (polegającą na wprowadzeniu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opracowanego wcześniej tekstu realiów własnych)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słuchanym/czytanym tekście (zawierającym poznane wcześniej wyrazy) podstawowe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informacje dotyczące zawartości apteczki oraz środków stosowanych na wybrane dolegliwości 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modyfikować wzorzec dialogu dotyczący zawartości apteczki oraz środków stosowanych na wybrane dolegliwości, wprowadzając do niego własne realia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celown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ika liczb pojedynczej i mnogiej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rzeczowników, przymiotników oraz zaimków osobowych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o dyscypliny sportowe i wybrane rodzaje aktywności fizycznej oraz udzielać na nie odpowiedzi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tekście (zawierającym poznane wcześniej wyrazy) szczegółowe informacje na temat popularnych dyscyplin sportowych oraz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wybranych rodzajów aktywności fizycznej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leksykalno-gramatycznymi) na temat popularnych dyscyplin sportowych oraz wybranych rodzajów aktywności fizycznej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 na podstawie prostej wypowiedzi dotyczącej uprawiania sportu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(zawierającym poznan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e wcześniej wyrazy) szczegółowe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informacje na temat wyprawy górskiej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na temat wyprawy górskiej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leksykalno-gramatycznymi)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słuchanym/czytanym tekście (zawierającym poznane wcześniej wyrazy) szczegółowe informacje na temat uprawiania sportu oraz jego wpływu na zdrowie człowieka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na temat uprawiania sportu oraz jego wpływu na zdrowie człowieka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leksykalno-gramatycznymi)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stopnia wyższego przymiotników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przysłówków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 czytanym tekście szczegółowe informacje na temat dyscyplin sportowych i wybranych rodzajów aktywności fizycznej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dyscyplin sportowych oraz wybranych rodzajów aktywności fizycznej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materiale ikonograficznym dotyczącym uprawiania sportu i wyrażać je w języku rosyjskim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szczegółowe informacje na temat wyprawy górskiej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wyprawy górskiej 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ym tekście szczegółowe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informacje na temat uprawiania sportu oraz jego wpływu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zdrowie człowieka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uprawiania sportu oraz jego wpływu na zdrowie człowieka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podtrzymać rozmowę dotyczącą uprawiania sportu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 tekstu dotyczącego uprawiania sportu oraz jego wpływu na zdrowie człowieka,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roli sportu w życiu człowieka, poprawną pod względem leksykalno-gramatycznym,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 tekstu dotyczącego filmu (biografii) poświęconemu wybitnemu hokeiście,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wybranego sportowca, poprawną pod względem leksykalno-gramatycznym, wyróżniającą się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płynnością, bogactwem leksykalnym i różnorodnością struktur wykraczających poza program</w:t>
            </w:r>
          </w:p>
        </w:tc>
      </w:tr>
      <w:tr w:rsidR="00793AB1" w:rsidRPr="00F5610B" w:rsidTr="00C43D52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lastRenderedPageBreak/>
              <w:t>5. УСЛУГИ</w:t>
            </w: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Интернет-магазин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Аренда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Объявления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zakładek ze strony sklepu internetowego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zawartości wybranych zakładek sklepu internetowego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zakupów w sklepie internetowym (rodzaj towaru, forma płatności, sposób dostawy)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podstawowych form czasowego płatnego użytkowania cudzej własności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podać nazwy wybranych rzeczy, które można wypożyczyć/wynająć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wypożyczanych/wynajmowanych przedmiotów (cena, wielkość, czas użytkowania)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wypowiedź dotyczącą wypożyczenia/wynajmu wybranych przedmiotów (cena, wielkość, czas użytkowania)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oferowanych usług (rodzaj usługi, cena)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dotyczącą oferowanych usług (rodzaj usługi, cena)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o godzinę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odpowiedzieć na pytanie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o godzinę (oficjalnie)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formy mianownika liczebników głównych w połączeniu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rzeczownikami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teraźniejszego, przeszłego i przyszłego złożonego czasowników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покупать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арендовать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czasu przeszłego czasownika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tekście (zawierającym poznane wcześniej wyrazy) podstawowe informacje dotyczące zawartości wybranych zakładek sklepu internetowego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zakupów w sklepie internetowym (polegającą na wprowadzeniu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opracowanego wcześniej tekstu realiów własnych)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główną myśl wysłuchanego/ przeczytanego tekstu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słuchanym/czytanym tekście (zawierającym poznane wcześniej wyrazy) podstawowe informacje dotyczące wypożyczania/wynajmu wybranych rzeczy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modyfikować wzorzec dialogu dotyczący wypożyczania/wynajmu wybranych rzeczy, wprowadzając do niego własne realia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dotyczącą wypożyczania różnych przedmiotów (polegającą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wprowadze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do czytanego tekstu realiów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własnych)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(zawierającym poznane wcześniej wyrazy) podstawowe informacje dotyczące oferowanych usług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(polegającą na udzieleniu odpowiedzi na pytania) na temat oferowanych usług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odpowiedzieć na pytanie o godzinę (potocznie)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dopełniacza liczebników głównych</w:t>
            </w: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czasu przyszłego prostego czasowników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взять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снять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сдать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teraźniejszego, przeszłego i przyszłego złożonego czasowników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брать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снимать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сдавать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dotyczące sklepu internetowego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udzielać na nie odpowiedzi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 w słuchanym/ czytanym tekście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(zawierającym poznane wcześniej wyrazy) szczegółowe informacje dotyczące zakupów w sklepie internetowym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 na podst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awie wysłuchanego/przeczytanego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tekstu dotyczącego zakupów w sklepie internetowym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czytanym/słuchanym tekście (zawierającym poznane wcześniej wyrazy) szczegółowe informacje dotyczące wypożyczania/wynajmowania wybranych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rzeczy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wypowiedź na temat wypożyczania/wynajmowania wybranych rzeczy (z niewielkimi uchybieniami leksykalno-gramatycznymi)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czytanym/słuchanym tekście (zawierającym poznane wcześniej wyrazy) szczegółowe informacje dotyczące korzystania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wybranych usług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na temat korzystania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wybranych usług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leksykalno-gramatycznymi)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formy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dopełniacza liczebników głównych w połączeniu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rzeczownikami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szczegółowe informacje dotyczące zakupów w sklepie internetowym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zakupów w sklepie internetowym 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wyodrębnić w słuchanym/czytanym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tekście szczegółowe informacje dotyczące wypożyczania/wynajmowania wybranych rzeczy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wypożyczania/wynajmowania wybranych rzeczy 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 materiale ikonograficznym dotyczącym zakupów i wyrażać je w języku rosyjskim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tekście szczegółowe informacje dotyczące korzystania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wybranych usług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korzystania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wybranych usług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inicjować i poprowadzić rozmowę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na temat sklepów internetowych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wysłuchanego/ przeczytanego tekstu dotyczącego zakupów w sklepie internetowym,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zakupów w sklepach internetowych, poprawną pod względem leksykalno-gramatycznym,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na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temat przeczytanego tekstu dotyczącego wypożyczania/wynajmowania różnych rzeczy,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wypożyczania/wynajmowania różnych rzeczy, poprawną pod względem leksykalno-gramatycznym,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poprowadzić rozmowę na temat korzystania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wybranych usług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temat wysłuchanego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/przeczytanego tekstu dotyczącego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korzystania z wybranych usług,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na temat przeczytanego tekstu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Счастье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можно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?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używając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poprawnych struktur gramatyczno-leksykalnych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roli pieniędzy w życiu człowieka, poprawną pod względem leksykalno-gramatycznym,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793AB1" w:rsidRPr="00F5610B" w:rsidTr="00C43D52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lastRenderedPageBreak/>
              <w:t>6. ПРИРОДА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Животные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Парки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wybranych gatunków zwierząt i roślin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wybranych zwierząt i roślin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parku narodowego (nazwa, położenie, główne gatunki roślin i zwierząt)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czynności/działań związanych z ekologicznym stylem życia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krótkie informacje dotyczące postaw proekologicznych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postaw proekologicznych (osoba, czynność/działanie)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słuchanym/czytanym tekście (zawierającym poznane wcześniej wyrazy) podstawowe informacje dotyczące parku narodowego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parku narodowego (polegającą na udzieleniu odpowiedzi na pytania)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główną myśl wysłuchanego/ przeczytanego tekstu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słuchanym/czytanym tekście (zawierającym poznane wcześniej wyrazy) podstawowe informacje dotyczące postaw proekologicznych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wypełnić ankietę dotyczącą ochrony przyrody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(na podstawie wyników ankiety) krótką wypowiedź dotyczącą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swojej postawy wobec przyrody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słuchanym/czytanym tekście (zawierającym poznane wcześniej wyrazy) podstawowe informacje dotyczące sklepu ekologicznego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sklepu ekologicznego (polegającą na udzieleniu odpowiedzi na pytania)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biernika rzeczowników żywotnych i nieżywotnych</w:t>
            </w:r>
          </w:p>
          <w:p w:rsidR="00793AB1" w:rsidRPr="009C4CC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przysłówki miejsca i kierunku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сюда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туда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отсюда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оттуда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biernika przymiotników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zadawać pytania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dotyczące parku narodowego i udzielać na nie odpowiedzi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yodrębnić w słuchanym/ czytanym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tekście (zawierającym poznane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wcześniej wyrazy) szczegółowe informacje dotyczące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parku narodowego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 na podstawie wysłuchanego/przeczytanego tekstu dotyczącego parku narodowego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na temat parku narodowego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leksykalno-gramatycznymi)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czytanym/słuchanym tekście (zawierającym poznane wcześniej wyrazy) szczegółowe informacje dotyczące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postaw proekologicznych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wypowiedź na temat ekologicznego stylu życia (z niewielkimi uchybieniami leksykalno-gramatycznymi)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czytanym/słuchanym tekście (zawierającym poznane wcześniej wyrazy) szczegółowe informacje dotyczące sklepu ekologicznego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wypowiedź na temat sklepu ekologicznego (z niewielkimi uchybieniami leksykalno-gramatycznymi)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wyodrębnić 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słuchanym/czytanym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tekście szczegółowe informacje dotyczące dotycz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ące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parku narodowego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parku narodowego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szczegółowe informacje dotyczące postaw proekologicznych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postaw proekologicznych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materiale ikonograficznym dotyczącym zachowań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proekologicznych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wyrażać je w języku rosyjskim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szczegółowe informacje dotyczące sklepu ekologicznego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sklepu ekologicznego 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i poprowadzić rozmowę na temat parków narodowych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przeczytanego/ wysłuchanego tekstu dotyczącego parku narodowego,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parku narodowego,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poprowadzić rozmowę na temat postaw proekologicznych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/wysłuchanego tekstu dotyczącego postaw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proekol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ogicznych, używając poprawnych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 listu do redakcji,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ochrony przyrody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postaw proekologicznych,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793AB1" w:rsidRPr="00F5610B" w:rsidTr="00C43D52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Dutch801XBdEU" w:hAnsi="Dutch801XBdEU" w:cs="Dutch801XBdEU"/>
                <w:color w:val="0032FF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lastRenderedPageBreak/>
              <w:t>7. ПУТЕШЕСТВИЕ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lastRenderedPageBreak/>
              <w:t>Экскурсия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Еда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Сувениры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podstawowych rodzajów wędrówek/wyjazdów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celach turystycznych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krótkie informacje dotyczące wędrówek/wyjazdów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celach turystycznych (osoba, rodzaj wyjazdu, miejsce, środek transportu)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wędrówki/wyjazdu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celach turystycznych (osoba, rodzaj wyjazdu, miejsce, środek transportu)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tradycyjnych potrawy kuchni rosyjskiej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wybranych rosyjskich potraw (nazwa, podstawowe składniki)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wybranych rosyjskich potraw (nazwa, podstawowe składniki)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zamówić w restauracji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coś do jedzenia i picia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popularnych pamiątek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Rosji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kupowania popularnych pamiątek z Rosji (osoba, pamiątki, liczba)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kupowania popularnych pamiątek z Rosji (osoba, pamiątki, liczba)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słuchanym/czytanym tekście (zawierającym poznane wcześniej wyrazy) podstawowe informacje dotyczące wycieczek po Petersburgu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wać krótką wypowiedź na temat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wycieczki (polegającą na wprowadzeniu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czytanego tekstu realiów własnych)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słuchanym/czytanym tekście (zawierającym poznane wcześniej wyrazy) podstawowe informacje dotyczące tradycyjnych rosyjskich potraw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(polegającą na udzieleniu odpowiedzi na pytania) na temat wybranych potraw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modyfikować wzorzec dialogu dotyczący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zamawiania potraw i napojów, wprowadzając do niego własne realia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tekście (zawierającym poznane wcześniej wyrazy) podstawowe informacje dotyczące popularnych pamiątek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Rosji</w:t>
            </w:r>
          </w:p>
          <w:p w:rsidR="00793AB1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modyfikować wzorzec dialogu dotyczący kupowania pamiątek, wprowadzając do niego własne realia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(polegającą na udzieleniu odpowiedzi na pytania) na temat kupowania pamiątek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Dutch801XBdEU" w:hAnsi="Dutch801XBdEU" w:cs="Dutch801XBdEU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zaimka zwrotnego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себя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wyrażenia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друга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rzeczowniki rosyjskie, których polskie odpowiedniki różnią się od nich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rodzajem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dotyczące wędrówki/wyjazdu turystycznego i udzielać na nie odpowiedzi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słuchanym/ czytanym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tekście (zawierającym poznan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e wcześniej wyrazy) szczegółowe informacje dotyczące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wycieczek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 na podstawie wysłuchanego/przeczytanego tekstu dotyczącego wycieczek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wypowiedź na temat wycieczki (z niewielkimi uchybieniami leksykalno-gramatycznymi)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czytanym/słuchanym tekście (zawierającym poznane wcześniej wyrazy) szczegółowe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informacje dotyczące tradycyjnych potraw rosyjskich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wypowiedź na temat tradycyjnych potraw rosyjskich (z niewielkimi uchybieniami leksykalno-gramatycznymi)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czytanym/słuchanym tekście (zawierającym poznane wcześniej wyrazy) szczegółowe informacje dotyczące popularnych pamiątek z Rosji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wypowiedź na temat popularnych pamiątek z Rosji (z niewielkimi uchybieniami leksykalno-gramatycznymi)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trybu rozkazującego czasowników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Dutch801XBdEU" w:hAnsi="Dutch801XBdEU" w:cs="Dutch801XBdEU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trybu rozkazującego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wyrazami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пусть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давай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(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те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yodrębnić w słuchanym/czytanym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tekście szczegółowe informacje dotyczące wycieczek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wycieczki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wyodrębnić w słuchanym/czytanym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tekście szczegółowe informacje dotyczące tradycyjnych potraw kuchni rosyjskiej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tradycyjnych potraw kuchni rosyjskiej 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materiale ikonograficznym dotyczącym tradycyjnych potraw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kuchni rosyjskiej i wyrażać je w języku rosyjskim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wyodrębnić w słuchanym/czytanym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tekście szczegółowe informacje dotyczące pamiątek z Rosji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pamiątek z Rosji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w materiale ikonograficznym dotyczącym pamiątek z Rosji i wyrażać je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języku rosyjskim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93AB1" w:rsidRPr="00F5610B" w:rsidRDefault="00793AB1" w:rsidP="00C43D5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wędrówek/wyjazdów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celach turystycznych 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przeczytanego/ wysłuchanego tekstu dotyczącego wycieczki,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wycieczki,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przeczytanego/ wysłuchanego tekstu dotyczącego wybranych potraw, używając poprawnych struktur gramatyczno-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wybranych potraw, wyróżniającą się płynnością, bogactwem leksykalnym i różnorodnością struktur 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poprowadzić rozmowę na temat kupowania pamiątek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/wysłuchanego tekstu dotyczącego wybranych pamiątek, używając poprawnych struktur gramatyczno-leksykalnych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kupowania pamiątek, wyróżniającą się płynnością, bogactwem leksykalnym i różnorodnością struktur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wykraczających poza program</w:t>
            </w:r>
          </w:p>
          <w:p w:rsidR="00793AB1" w:rsidRPr="00F5610B" w:rsidRDefault="00793AB1" w:rsidP="00C43D5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</w:tbl>
    <w:p w:rsidR="00793AB1" w:rsidRPr="002F1910" w:rsidRDefault="00793AB1" w:rsidP="00793AB1">
      <w:pPr>
        <w:ind w:left="142"/>
        <w:rPr>
          <w:rFonts w:ascii="Arial" w:hAnsi="Arial" w:cs="Arial"/>
          <w:color w:val="F09120"/>
        </w:rPr>
      </w:pPr>
    </w:p>
    <w:p w:rsidR="00793AB1" w:rsidRDefault="00793AB1" w:rsidP="00793AB1"/>
    <w:p w:rsidR="00816E94" w:rsidRDefault="00816E94"/>
    <w:sectPr w:rsidR="00816E94" w:rsidSect="00A12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XB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67"/>
    <w:rsid w:val="00480667"/>
    <w:rsid w:val="00793AB1"/>
    <w:rsid w:val="00816E94"/>
    <w:rsid w:val="00C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93A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IrzeduPSO">
    <w:name w:val="Tytul I rzedu (PSO)"/>
    <w:basedOn w:val="Brakstyluakapitowego"/>
    <w:uiPriority w:val="99"/>
    <w:rsid w:val="00793AB1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TekstpodstawowyPSO">
    <w:name w:val="Tekst podstawowy (PSO)"/>
    <w:basedOn w:val="Brakstyluakapitowego"/>
    <w:uiPriority w:val="99"/>
    <w:rsid w:val="00793AB1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CETematlekcjiScenariusze">
    <w:name w:val="SCE Temat lekcji (Scenariusze)"/>
    <w:basedOn w:val="Brakstyluakapitowego"/>
    <w:next w:val="Brakstyluakapitowego"/>
    <w:uiPriority w:val="99"/>
    <w:rsid w:val="00793AB1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TabelaglowkaPSO">
    <w:name w:val="Tabela: glowka (PSO)"/>
    <w:basedOn w:val="Brakstyluakapitowego"/>
    <w:uiPriority w:val="99"/>
    <w:rsid w:val="00793AB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NazwadziauPSO">
    <w:name w:val="PLAN WYNIKOWY - Nazwa działu (PSO)"/>
    <w:basedOn w:val="Normalny"/>
    <w:uiPriority w:val="99"/>
    <w:rsid w:val="00793AB1"/>
    <w:pPr>
      <w:tabs>
        <w:tab w:val="left" w:pos="170"/>
      </w:tabs>
      <w:autoSpaceDE w:val="0"/>
      <w:autoSpaceDN w:val="0"/>
      <w:adjustRightInd w:val="0"/>
      <w:spacing w:after="40" w:line="240" w:lineRule="atLeast"/>
      <w:textAlignment w:val="center"/>
    </w:pPr>
    <w:rPr>
      <w:rFonts w:ascii="Myriad Pro Cond" w:hAnsi="Myriad Pro Cond" w:cs="Myriad Pro Cond"/>
      <w:b/>
      <w:bCs/>
      <w:color w:val="024DA1"/>
      <w:sz w:val="20"/>
      <w:szCs w:val="20"/>
    </w:rPr>
  </w:style>
  <w:style w:type="paragraph" w:customStyle="1" w:styleId="PLANWYNIKOWY-PodrozdziayPSO">
    <w:name w:val="PLAN WYNIKOWY - Podrozdziały (PSO)"/>
    <w:basedOn w:val="Normalny"/>
    <w:uiPriority w:val="99"/>
    <w:rsid w:val="00793AB1"/>
    <w:pPr>
      <w:tabs>
        <w:tab w:val="left" w:pos="170"/>
      </w:tabs>
      <w:autoSpaceDE w:val="0"/>
      <w:autoSpaceDN w:val="0"/>
      <w:adjustRightInd w:val="0"/>
      <w:spacing w:after="0" w:line="240" w:lineRule="atLeast"/>
      <w:textAlignment w:val="center"/>
    </w:pPr>
    <w:rPr>
      <w:rFonts w:ascii="Myriad Pro Cond" w:hAnsi="Myriad Pro Cond" w:cs="Myriad Pro Cond"/>
      <w:b/>
      <w:bCs/>
      <w:color w:val="000000"/>
      <w:sz w:val="20"/>
      <w:szCs w:val="20"/>
    </w:rPr>
  </w:style>
  <w:style w:type="paragraph" w:customStyle="1" w:styleId="TabelakomorkaPSO">
    <w:name w:val="Tabela: komorka (PSO)"/>
    <w:basedOn w:val="Brakstyluakapitowego"/>
    <w:uiPriority w:val="99"/>
    <w:rsid w:val="00793AB1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PSO">
    <w:name w:val="Tabela: komorka - punkty kropki (PSO)"/>
    <w:basedOn w:val="TabelakomorkaPSO"/>
    <w:uiPriority w:val="99"/>
    <w:rsid w:val="00793AB1"/>
    <w:pPr>
      <w:tabs>
        <w:tab w:val="left" w:pos="170"/>
      </w:tabs>
      <w:ind w:left="170" w:hanging="170"/>
    </w:pPr>
  </w:style>
  <w:style w:type="character" w:customStyle="1" w:styleId="BukwyBoldItalic">
    <w:name w:val="Bukwy Bold Italic"/>
    <w:uiPriority w:val="99"/>
    <w:rsid w:val="00793AB1"/>
    <w:rPr>
      <w:rFonts w:ascii="Myriad Pro" w:hAnsi="Myriad Pro" w:cs="Myriad Pro"/>
      <w:b/>
      <w:bCs/>
      <w:i/>
      <w:iCs/>
      <w:lang w:val="ru-RU"/>
    </w:rPr>
  </w:style>
  <w:style w:type="character" w:customStyle="1" w:styleId="Italic">
    <w:name w:val="Italic"/>
    <w:uiPriority w:val="99"/>
    <w:rsid w:val="00793AB1"/>
    <w:rPr>
      <w:i/>
      <w:iCs/>
    </w:rPr>
  </w:style>
  <w:style w:type="character" w:customStyle="1" w:styleId="BukwyBoldcondensedPUznakowe">
    <w:name w:val="Bukwy Bold condensed (PU znakowe)"/>
    <w:uiPriority w:val="99"/>
    <w:rsid w:val="00793AB1"/>
    <w:rPr>
      <w:rFonts w:ascii="Myriad Pro Cond" w:hAnsi="Myriad Pro Cond" w:cs="Myriad Pro Cond"/>
      <w:b/>
      <w:bCs/>
      <w:lang w:val="ru-RU"/>
    </w:rPr>
  </w:style>
  <w:style w:type="character" w:customStyle="1" w:styleId="PU-Agenda-BoldCondensedPUznakowe">
    <w:name w:val="PU - Agenda - BoldCondensed (PU znakowe)"/>
    <w:uiPriority w:val="99"/>
    <w:rsid w:val="00793AB1"/>
    <w:rPr>
      <w:b/>
      <w:bCs/>
    </w:rPr>
  </w:style>
  <w:style w:type="paragraph" w:styleId="Bezodstpw">
    <w:name w:val="No Spacing"/>
    <w:uiPriority w:val="1"/>
    <w:qFormat/>
    <w:rsid w:val="00793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93A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IrzeduPSO">
    <w:name w:val="Tytul I rzedu (PSO)"/>
    <w:basedOn w:val="Brakstyluakapitowego"/>
    <w:uiPriority w:val="99"/>
    <w:rsid w:val="00793AB1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TekstpodstawowyPSO">
    <w:name w:val="Tekst podstawowy (PSO)"/>
    <w:basedOn w:val="Brakstyluakapitowego"/>
    <w:uiPriority w:val="99"/>
    <w:rsid w:val="00793AB1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CETematlekcjiScenariusze">
    <w:name w:val="SCE Temat lekcji (Scenariusze)"/>
    <w:basedOn w:val="Brakstyluakapitowego"/>
    <w:next w:val="Brakstyluakapitowego"/>
    <w:uiPriority w:val="99"/>
    <w:rsid w:val="00793AB1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TabelaglowkaPSO">
    <w:name w:val="Tabela: glowka (PSO)"/>
    <w:basedOn w:val="Brakstyluakapitowego"/>
    <w:uiPriority w:val="99"/>
    <w:rsid w:val="00793AB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NazwadziauPSO">
    <w:name w:val="PLAN WYNIKOWY - Nazwa działu (PSO)"/>
    <w:basedOn w:val="Normalny"/>
    <w:uiPriority w:val="99"/>
    <w:rsid w:val="00793AB1"/>
    <w:pPr>
      <w:tabs>
        <w:tab w:val="left" w:pos="170"/>
      </w:tabs>
      <w:autoSpaceDE w:val="0"/>
      <w:autoSpaceDN w:val="0"/>
      <w:adjustRightInd w:val="0"/>
      <w:spacing w:after="40" w:line="240" w:lineRule="atLeast"/>
      <w:textAlignment w:val="center"/>
    </w:pPr>
    <w:rPr>
      <w:rFonts w:ascii="Myriad Pro Cond" w:hAnsi="Myriad Pro Cond" w:cs="Myriad Pro Cond"/>
      <w:b/>
      <w:bCs/>
      <w:color w:val="024DA1"/>
      <w:sz w:val="20"/>
      <w:szCs w:val="20"/>
    </w:rPr>
  </w:style>
  <w:style w:type="paragraph" w:customStyle="1" w:styleId="PLANWYNIKOWY-PodrozdziayPSO">
    <w:name w:val="PLAN WYNIKOWY - Podrozdziały (PSO)"/>
    <w:basedOn w:val="Normalny"/>
    <w:uiPriority w:val="99"/>
    <w:rsid w:val="00793AB1"/>
    <w:pPr>
      <w:tabs>
        <w:tab w:val="left" w:pos="170"/>
      </w:tabs>
      <w:autoSpaceDE w:val="0"/>
      <w:autoSpaceDN w:val="0"/>
      <w:adjustRightInd w:val="0"/>
      <w:spacing w:after="0" w:line="240" w:lineRule="atLeast"/>
      <w:textAlignment w:val="center"/>
    </w:pPr>
    <w:rPr>
      <w:rFonts w:ascii="Myriad Pro Cond" w:hAnsi="Myriad Pro Cond" w:cs="Myriad Pro Cond"/>
      <w:b/>
      <w:bCs/>
      <w:color w:val="000000"/>
      <w:sz w:val="20"/>
      <w:szCs w:val="20"/>
    </w:rPr>
  </w:style>
  <w:style w:type="paragraph" w:customStyle="1" w:styleId="TabelakomorkaPSO">
    <w:name w:val="Tabela: komorka (PSO)"/>
    <w:basedOn w:val="Brakstyluakapitowego"/>
    <w:uiPriority w:val="99"/>
    <w:rsid w:val="00793AB1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PSO">
    <w:name w:val="Tabela: komorka - punkty kropki (PSO)"/>
    <w:basedOn w:val="TabelakomorkaPSO"/>
    <w:uiPriority w:val="99"/>
    <w:rsid w:val="00793AB1"/>
    <w:pPr>
      <w:tabs>
        <w:tab w:val="left" w:pos="170"/>
      </w:tabs>
      <w:ind w:left="170" w:hanging="170"/>
    </w:pPr>
  </w:style>
  <w:style w:type="character" w:customStyle="1" w:styleId="BukwyBoldItalic">
    <w:name w:val="Bukwy Bold Italic"/>
    <w:uiPriority w:val="99"/>
    <w:rsid w:val="00793AB1"/>
    <w:rPr>
      <w:rFonts w:ascii="Myriad Pro" w:hAnsi="Myriad Pro" w:cs="Myriad Pro"/>
      <w:b/>
      <w:bCs/>
      <w:i/>
      <w:iCs/>
      <w:lang w:val="ru-RU"/>
    </w:rPr>
  </w:style>
  <w:style w:type="character" w:customStyle="1" w:styleId="Italic">
    <w:name w:val="Italic"/>
    <w:uiPriority w:val="99"/>
    <w:rsid w:val="00793AB1"/>
    <w:rPr>
      <w:i/>
      <w:iCs/>
    </w:rPr>
  </w:style>
  <w:style w:type="character" w:customStyle="1" w:styleId="BukwyBoldcondensedPUznakowe">
    <w:name w:val="Bukwy Bold condensed (PU znakowe)"/>
    <w:uiPriority w:val="99"/>
    <w:rsid w:val="00793AB1"/>
    <w:rPr>
      <w:rFonts w:ascii="Myriad Pro Cond" w:hAnsi="Myriad Pro Cond" w:cs="Myriad Pro Cond"/>
      <w:b/>
      <w:bCs/>
      <w:lang w:val="ru-RU"/>
    </w:rPr>
  </w:style>
  <w:style w:type="character" w:customStyle="1" w:styleId="PU-Agenda-BoldCondensedPUznakowe">
    <w:name w:val="PU - Agenda - BoldCondensed (PU znakowe)"/>
    <w:uiPriority w:val="99"/>
    <w:rsid w:val="00793AB1"/>
    <w:rPr>
      <w:b/>
      <w:bCs/>
    </w:rPr>
  </w:style>
  <w:style w:type="paragraph" w:styleId="Bezodstpw">
    <w:name w:val="No Spacing"/>
    <w:uiPriority w:val="1"/>
    <w:qFormat/>
    <w:rsid w:val="00793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8527</Words>
  <Characters>51163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userek</cp:lastModifiedBy>
  <cp:revision>3</cp:revision>
  <dcterms:created xsi:type="dcterms:W3CDTF">2020-08-19T12:56:00Z</dcterms:created>
  <dcterms:modified xsi:type="dcterms:W3CDTF">2020-08-19T12:57:00Z</dcterms:modified>
</cp:coreProperties>
</file>